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2D" w:rsidRDefault="00E7102D" w:rsidP="00E7102D">
      <w:pPr>
        <w:pStyle w:val="Body"/>
        <w:jc w:val="center"/>
        <w:rPr>
          <w:rFonts w:eastAsiaTheme="minorEastAsia" w:hint="eastAsia"/>
          <w:b/>
          <w:sz w:val="24"/>
          <w:lang w:eastAsia="zh-HK"/>
        </w:rPr>
      </w:pPr>
      <w:r w:rsidRPr="00DC1C66">
        <w:rPr>
          <w:rFonts w:eastAsiaTheme="minorEastAsia" w:hint="eastAsia"/>
          <w:b/>
          <w:sz w:val="24"/>
          <w:lang w:eastAsia="zh-HK"/>
        </w:rPr>
        <w:t>Opening Ceremony Speech</w:t>
      </w:r>
      <w:r>
        <w:rPr>
          <w:rFonts w:eastAsiaTheme="minorEastAsia" w:hint="eastAsia"/>
          <w:b/>
          <w:sz w:val="24"/>
        </w:rPr>
        <w:t xml:space="preserve"> at SME World Forum</w:t>
      </w:r>
    </w:p>
    <w:p w:rsidR="000801D2" w:rsidRPr="00E7102D" w:rsidRDefault="00E7102D" w:rsidP="00E7102D">
      <w:pPr>
        <w:pStyle w:val="Body"/>
        <w:jc w:val="center"/>
        <w:rPr>
          <w:rFonts w:eastAsiaTheme="minorEastAsia" w:hint="eastAsia"/>
          <w:b/>
          <w:sz w:val="24"/>
          <w:lang w:eastAsia="zh-HK"/>
        </w:rPr>
      </w:pPr>
      <w:r>
        <w:rPr>
          <w:rFonts w:eastAsiaTheme="minorEastAsia" w:hint="eastAsia"/>
          <w:b/>
          <w:sz w:val="24"/>
          <w:lang w:eastAsia="zh-HK"/>
        </w:rPr>
        <w:t xml:space="preserve">Chairman </w:t>
      </w:r>
      <w:r w:rsidR="00F423D0">
        <w:rPr>
          <w:rFonts w:eastAsiaTheme="minorEastAsia" w:hint="eastAsia"/>
          <w:b/>
          <w:sz w:val="24"/>
        </w:rPr>
        <w:t xml:space="preserve">Mr. </w:t>
      </w:r>
      <w:r>
        <w:rPr>
          <w:rFonts w:eastAsiaTheme="minorEastAsia" w:hint="eastAsia"/>
          <w:b/>
          <w:sz w:val="24"/>
          <w:lang w:eastAsia="zh-HK"/>
        </w:rPr>
        <w:t>Stanley Au Chong-kit</w:t>
      </w:r>
    </w:p>
    <w:p w:rsidR="0070418E" w:rsidRPr="00DC1C66" w:rsidRDefault="0070418E" w:rsidP="00E7102D">
      <w:pPr>
        <w:pStyle w:val="Body"/>
        <w:rPr>
          <w:rFonts w:ascii="Times New Roman" w:eastAsiaTheme="minorEastAsia" w:hAnsi="Times New Roman" w:cs="Times New Roman"/>
        </w:rPr>
      </w:pPr>
    </w:p>
    <w:p w:rsidR="000801D2" w:rsidRPr="00DC1C66" w:rsidRDefault="00C178F8" w:rsidP="00E7102D">
      <w:pPr>
        <w:pStyle w:val="Body"/>
        <w:jc w:val="both"/>
        <w:rPr>
          <w:rFonts w:ascii="Times New Roman" w:hAnsi="Times New Roman" w:cs="Times New Roman"/>
          <w:sz w:val="24"/>
          <w:szCs w:val="24"/>
        </w:rPr>
      </w:pPr>
      <w:r w:rsidRPr="00DC1C66">
        <w:rPr>
          <w:rFonts w:ascii="Times New Roman" w:hAnsi="Times New Roman" w:cs="Times New Roman"/>
          <w:sz w:val="24"/>
          <w:szCs w:val="24"/>
        </w:rPr>
        <w:t xml:space="preserve">Your </w:t>
      </w:r>
      <w:r w:rsidR="00C703E3" w:rsidRPr="00DC1C66">
        <w:rPr>
          <w:rFonts w:ascii="Times New Roman" w:hAnsi="Times New Roman" w:cs="Times New Roman"/>
          <w:sz w:val="24"/>
          <w:szCs w:val="24"/>
        </w:rPr>
        <w:t>Excellen</w:t>
      </w:r>
      <w:r w:rsidRPr="00DC1C66">
        <w:rPr>
          <w:rFonts w:ascii="Times New Roman" w:hAnsi="Times New Roman" w:cs="Times New Roman"/>
          <w:sz w:val="24"/>
          <w:szCs w:val="24"/>
        </w:rPr>
        <w:t>ci</w:t>
      </w:r>
      <w:r w:rsidR="00C703E3" w:rsidRPr="00DC1C66">
        <w:rPr>
          <w:rFonts w:ascii="Times New Roman" w:hAnsi="Times New Roman" w:cs="Times New Roman"/>
          <w:sz w:val="24"/>
          <w:szCs w:val="24"/>
        </w:rPr>
        <w:t xml:space="preserve">es, </w:t>
      </w:r>
      <w:r w:rsidRPr="00DC1C66">
        <w:rPr>
          <w:rFonts w:ascii="Times New Roman" w:hAnsi="Times New Roman" w:cs="Times New Roman"/>
          <w:sz w:val="24"/>
          <w:szCs w:val="24"/>
        </w:rPr>
        <w:t>distinguished guests</w:t>
      </w:r>
      <w:r w:rsidR="00C703E3" w:rsidRPr="00DC1C66">
        <w:rPr>
          <w:rFonts w:ascii="Times New Roman" w:hAnsi="Times New Roman" w:cs="Times New Roman"/>
          <w:sz w:val="24"/>
          <w:szCs w:val="24"/>
        </w:rPr>
        <w:t>, Ladies</w:t>
      </w:r>
      <w:r w:rsidRPr="00DC1C66">
        <w:rPr>
          <w:rFonts w:ascii="Times New Roman" w:hAnsi="Times New Roman" w:cs="Times New Roman"/>
          <w:sz w:val="24"/>
          <w:szCs w:val="24"/>
        </w:rPr>
        <w:t xml:space="preserve">, </w:t>
      </w:r>
      <w:r w:rsidR="00C703E3" w:rsidRPr="00DC1C66">
        <w:rPr>
          <w:rFonts w:ascii="Times New Roman" w:hAnsi="Times New Roman" w:cs="Times New Roman"/>
          <w:sz w:val="24"/>
          <w:szCs w:val="24"/>
        </w:rPr>
        <w:t xml:space="preserve"> Gentlemen</w:t>
      </w:r>
      <w:r w:rsidRPr="00DC1C66">
        <w:rPr>
          <w:rFonts w:ascii="Times New Roman" w:hAnsi="Times New Roman" w:cs="Times New Roman"/>
          <w:sz w:val="24"/>
          <w:szCs w:val="24"/>
        </w:rPr>
        <w:t>, I welcome you to the inaugural SME World Forum.</w:t>
      </w:r>
    </w:p>
    <w:p w:rsidR="000801D2" w:rsidRPr="00DC1C66" w:rsidRDefault="000801D2" w:rsidP="00E7102D">
      <w:pPr>
        <w:pStyle w:val="Body"/>
        <w:jc w:val="both"/>
        <w:rPr>
          <w:rFonts w:ascii="Times New Roman" w:hAnsi="Times New Roman" w:cs="Times New Roman"/>
          <w:sz w:val="24"/>
          <w:szCs w:val="24"/>
        </w:rPr>
      </w:pPr>
    </w:p>
    <w:p w:rsidR="000801D2" w:rsidRPr="00DC1C66" w:rsidRDefault="00C703E3" w:rsidP="00E7102D">
      <w:pPr>
        <w:pStyle w:val="Body"/>
        <w:spacing w:line="380" w:lineRule="exact"/>
        <w:jc w:val="both"/>
        <w:rPr>
          <w:rFonts w:ascii="Times New Roman" w:hAnsi="Times New Roman" w:cs="Times New Roman"/>
          <w:sz w:val="24"/>
          <w:szCs w:val="24"/>
        </w:rPr>
      </w:pPr>
      <w:r w:rsidRPr="00DC1C66">
        <w:rPr>
          <w:rFonts w:ascii="Times New Roman" w:hAnsi="Times New Roman" w:cs="Times New Roman"/>
          <w:sz w:val="24"/>
          <w:szCs w:val="24"/>
        </w:rPr>
        <w:t xml:space="preserve">It is a great pleasure and honour for me to announce the opening of the 2019 SME World Forum in Macao, this beautiful, historical and vibrant city.  </w:t>
      </w:r>
    </w:p>
    <w:p w:rsidR="000801D2" w:rsidRPr="00DC1C66" w:rsidRDefault="000801D2" w:rsidP="00E7102D">
      <w:pPr>
        <w:pStyle w:val="Body"/>
        <w:spacing w:line="380" w:lineRule="exact"/>
        <w:jc w:val="both"/>
        <w:rPr>
          <w:rFonts w:ascii="Times New Roman" w:hAnsi="Times New Roman" w:cs="Times New Roman"/>
          <w:sz w:val="24"/>
          <w:szCs w:val="24"/>
        </w:rPr>
      </w:pPr>
    </w:p>
    <w:p w:rsidR="000801D2" w:rsidRPr="00DC1C66" w:rsidRDefault="00C703E3" w:rsidP="00E7102D">
      <w:pPr>
        <w:pStyle w:val="Body"/>
        <w:spacing w:line="380" w:lineRule="exact"/>
        <w:jc w:val="both"/>
        <w:rPr>
          <w:rFonts w:ascii="Times New Roman" w:hAnsi="Times New Roman" w:cs="Times New Roman"/>
          <w:sz w:val="24"/>
          <w:szCs w:val="24"/>
        </w:rPr>
      </w:pPr>
      <w:r w:rsidRPr="00DC1C66">
        <w:rPr>
          <w:rFonts w:ascii="Times New Roman" w:hAnsi="Times New Roman" w:cs="Times New Roman"/>
          <w:sz w:val="24"/>
          <w:szCs w:val="24"/>
        </w:rPr>
        <w:t xml:space="preserve">May I take this opportunity to thank the dignitary Officiating Guests of this ceremony, </w:t>
      </w:r>
      <w:r w:rsidR="001E05F1" w:rsidRPr="00DC1C66">
        <w:rPr>
          <w:rFonts w:ascii="Times New Roman" w:hAnsi="Times New Roman" w:cs="Times New Roman"/>
          <w:sz w:val="24"/>
          <w:szCs w:val="24"/>
        </w:rPr>
        <w:t>the distinguished speakers, the</w:t>
      </w:r>
      <w:r w:rsidR="003C7707" w:rsidRPr="00DC1C66">
        <w:rPr>
          <w:rFonts w:ascii="Times New Roman" w:eastAsiaTheme="minorEastAsia" w:hAnsi="Times New Roman" w:cs="Times New Roman"/>
          <w:sz w:val="24"/>
          <w:szCs w:val="24"/>
        </w:rPr>
        <w:t xml:space="preserve"> </w:t>
      </w:r>
      <w:r w:rsidRPr="00DC1C66">
        <w:rPr>
          <w:rFonts w:ascii="Times New Roman" w:hAnsi="Times New Roman" w:cs="Times New Roman"/>
          <w:sz w:val="24"/>
          <w:szCs w:val="24"/>
        </w:rPr>
        <w:t xml:space="preserve">honourable consul </w:t>
      </w:r>
      <w:r w:rsidR="00063DB0" w:rsidRPr="00DC1C66">
        <w:rPr>
          <w:rFonts w:ascii="Times New Roman" w:hAnsi="Times New Roman" w:cs="Times New Roman"/>
          <w:sz w:val="24"/>
          <w:szCs w:val="24"/>
        </w:rPr>
        <w:t>generals</w:t>
      </w:r>
      <w:r w:rsidRPr="00DC1C66">
        <w:rPr>
          <w:rFonts w:ascii="Times New Roman" w:hAnsi="Times New Roman" w:cs="Times New Roman"/>
          <w:sz w:val="24"/>
          <w:szCs w:val="24"/>
        </w:rPr>
        <w:t xml:space="preserve"> from different countries, my admirable guests from abroad, and my dear local supporters for taking the trouble to come to this Forum and make it a success.  With the numerous number of nationalities present here this morning, I can proudly say that this Forum truly reflects the United Nations Spirit.  As a matter of fact, we, the organisers of this forum, together with our partners, ICSB, AICSB, and the U. S. Small Business Administration are following the United Nations spirit and are putting its special resolution of 2015 into practice and consequently, are working hard to preach the United Nations 1</w:t>
      </w:r>
      <w:r w:rsidR="001E05F1" w:rsidRPr="00DC1C66">
        <w:rPr>
          <w:rFonts w:ascii="Times New Roman" w:hAnsi="Times New Roman" w:cs="Times New Roman"/>
          <w:sz w:val="24"/>
          <w:szCs w:val="24"/>
        </w:rPr>
        <w:t>7</w:t>
      </w:r>
      <w:r w:rsidRPr="00DC1C66">
        <w:rPr>
          <w:rFonts w:ascii="Times New Roman" w:hAnsi="Times New Roman" w:cs="Times New Roman"/>
          <w:sz w:val="24"/>
          <w:szCs w:val="24"/>
        </w:rPr>
        <w:t xml:space="preserve"> Sustainable Development Goals of 2030 </w:t>
      </w:r>
      <w:r w:rsidR="001E05F1" w:rsidRPr="00DC1C66">
        <w:rPr>
          <w:rFonts w:ascii="Times New Roman" w:eastAsiaTheme="minorEastAsia" w:hAnsi="Times New Roman" w:cs="Times New Roman"/>
          <w:sz w:val="24"/>
          <w:szCs w:val="24"/>
        </w:rPr>
        <w:t xml:space="preserve">Agenda </w:t>
      </w:r>
      <w:r w:rsidRPr="00DC1C66">
        <w:rPr>
          <w:rFonts w:ascii="Times New Roman" w:hAnsi="Times New Roman" w:cs="Times New Roman"/>
          <w:sz w:val="24"/>
          <w:szCs w:val="24"/>
        </w:rPr>
        <w:t>to the developing countries in Asia and th</w:t>
      </w:r>
      <w:r w:rsidR="001E05F1" w:rsidRPr="00DC1C66">
        <w:rPr>
          <w:rFonts w:ascii="Times New Roman" w:hAnsi="Times New Roman" w:cs="Times New Roman"/>
          <w:sz w:val="24"/>
          <w:szCs w:val="24"/>
        </w:rPr>
        <w:t>e others throughout the world.</w:t>
      </w:r>
      <w:r w:rsidR="001E05F1" w:rsidRPr="00DC1C66">
        <w:rPr>
          <w:rFonts w:ascii="Times New Roman" w:eastAsiaTheme="minorEastAsia" w:hAnsi="Times New Roman" w:cs="Times New Roman"/>
          <w:sz w:val="24"/>
          <w:szCs w:val="24"/>
        </w:rPr>
        <w:t xml:space="preserve"> </w:t>
      </w:r>
      <w:r w:rsidRPr="00DC1C66">
        <w:rPr>
          <w:rFonts w:ascii="Times New Roman" w:hAnsi="Times New Roman" w:cs="Times New Roman"/>
          <w:sz w:val="24"/>
          <w:szCs w:val="24"/>
        </w:rPr>
        <w:t>Through educating the middle school and university students with the HELP educ</w:t>
      </w:r>
      <w:r w:rsidR="00C00F35" w:rsidRPr="00DC1C66">
        <w:rPr>
          <w:rFonts w:ascii="Times New Roman" w:hAnsi="Times New Roman" w:cs="Times New Roman"/>
          <w:sz w:val="24"/>
          <w:szCs w:val="24"/>
        </w:rPr>
        <w:t>a</w:t>
      </w:r>
      <w:r w:rsidRPr="00DC1C66">
        <w:rPr>
          <w:rFonts w:ascii="Times New Roman" w:hAnsi="Times New Roman" w:cs="Times New Roman"/>
          <w:sz w:val="24"/>
          <w:szCs w:val="24"/>
        </w:rPr>
        <w:t>tion model (i.e.  the acronyms of History, Ethics, Literature, and Philosophy) and by teaching the businessmen with the theories and practices of Entrepreneurial Ecosystem, we should be able to foster the necessary soft skills to the Small &amp; Medium Entrepreneurs and help them become the p</w:t>
      </w:r>
      <w:r w:rsidR="001E05F1" w:rsidRPr="00DC1C66">
        <w:rPr>
          <w:rFonts w:ascii="Times New Roman" w:hAnsi="Times New Roman" w:cs="Times New Roman"/>
          <w:sz w:val="24"/>
          <w:szCs w:val="24"/>
        </w:rPr>
        <w:t xml:space="preserve">rincipal pillar of an economy. </w:t>
      </w:r>
      <w:r w:rsidRPr="00DC1C66">
        <w:rPr>
          <w:rFonts w:ascii="Times New Roman" w:hAnsi="Times New Roman" w:cs="Times New Roman"/>
          <w:sz w:val="24"/>
          <w:szCs w:val="24"/>
        </w:rPr>
        <w:t>That is why the main theme of this Forum is “SME &amp; Entrepreneurship — Leading the World Forward”</w:t>
      </w:r>
      <w:r w:rsidR="001E05F1" w:rsidRPr="00DC1C66">
        <w:rPr>
          <w:rFonts w:ascii="Times New Roman" w:hAnsi="Times New Roman" w:cs="Times New Roman"/>
          <w:sz w:val="24"/>
          <w:szCs w:val="24"/>
        </w:rPr>
        <w:t>.</w:t>
      </w:r>
    </w:p>
    <w:p w:rsidR="000801D2" w:rsidRPr="00DC1C66" w:rsidRDefault="000801D2" w:rsidP="00E7102D">
      <w:pPr>
        <w:pStyle w:val="Body"/>
        <w:spacing w:line="380" w:lineRule="exact"/>
        <w:jc w:val="both"/>
        <w:rPr>
          <w:rFonts w:ascii="Times New Roman" w:hAnsi="Times New Roman" w:cs="Times New Roman"/>
          <w:sz w:val="24"/>
          <w:szCs w:val="24"/>
        </w:rPr>
      </w:pPr>
    </w:p>
    <w:p w:rsidR="000801D2" w:rsidRPr="00DC1C66" w:rsidRDefault="00C703E3" w:rsidP="00E7102D">
      <w:pPr>
        <w:pStyle w:val="Body"/>
        <w:spacing w:line="380" w:lineRule="exact"/>
        <w:jc w:val="both"/>
        <w:rPr>
          <w:rFonts w:ascii="Times New Roman" w:hAnsi="Times New Roman" w:cs="Times New Roman"/>
          <w:sz w:val="24"/>
          <w:szCs w:val="24"/>
        </w:rPr>
      </w:pPr>
      <w:r w:rsidRPr="00DC1C66">
        <w:rPr>
          <w:rFonts w:ascii="Times New Roman" w:hAnsi="Times New Roman" w:cs="Times New Roman"/>
          <w:sz w:val="24"/>
          <w:szCs w:val="24"/>
        </w:rPr>
        <w:t xml:space="preserve">With this noble principle in mind, we have, therefore, </w:t>
      </w:r>
      <w:r w:rsidR="00C178F8" w:rsidRPr="00DC1C66">
        <w:rPr>
          <w:rFonts w:ascii="Times New Roman" w:hAnsi="Times New Roman" w:cs="Times New Roman"/>
          <w:sz w:val="24"/>
          <w:szCs w:val="24"/>
        </w:rPr>
        <w:t>completed</w:t>
      </w:r>
      <w:r w:rsidRPr="00DC1C66">
        <w:rPr>
          <w:rFonts w:ascii="Times New Roman" w:hAnsi="Times New Roman" w:cs="Times New Roman"/>
          <w:sz w:val="24"/>
          <w:szCs w:val="24"/>
        </w:rPr>
        <w:t xml:space="preserve"> yesterday a one day training course, namely “Macao say Yes” to the </w:t>
      </w:r>
      <w:r w:rsidR="00C178F8" w:rsidRPr="00DC1C66">
        <w:rPr>
          <w:rFonts w:ascii="Times New Roman" w:hAnsi="Times New Roman" w:cs="Times New Roman"/>
          <w:sz w:val="24"/>
          <w:szCs w:val="24"/>
        </w:rPr>
        <w:t>under</w:t>
      </w:r>
      <w:r w:rsidRPr="00DC1C66">
        <w:rPr>
          <w:rFonts w:ascii="Times New Roman" w:hAnsi="Times New Roman" w:cs="Times New Roman"/>
          <w:sz w:val="24"/>
          <w:szCs w:val="24"/>
        </w:rPr>
        <w:t xml:space="preserve">graduate young people in Macao, Hong Kong, and  the other </w:t>
      </w:r>
      <w:r w:rsidRPr="00DC1C66">
        <w:rPr>
          <w:rFonts w:ascii="Times New Roman" w:hAnsi="Times New Roman" w:cs="Times New Roman"/>
          <w:color w:val="auto"/>
          <w:sz w:val="24"/>
          <w:szCs w:val="24"/>
        </w:rPr>
        <w:t xml:space="preserve">Greater Bay Area </w:t>
      </w:r>
      <w:r w:rsidR="00C00F35" w:rsidRPr="00DC1C66">
        <w:rPr>
          <w:rFonts w:ascii="Times New Roman" w:hAnsi="Times New Roman" w:cs="Times New Roman"/>
          <w:color w:val="auto"/>
          <w:sz w:val="24"/>
          <w:szCs w:val="24"/>
        </w:rPr>
        <w:t>cities</w:t>
      </w:r>
      <w:r w:rsidRPr="00DC1C66">
        <w:rPr>
          <w:rFonts w:ascii="Times New Roman" w:hAnsi="Times New Roman" w:cs="Times New Roman"/>
          <w:color w:val="auto"/>
          <w:sz w:val="24"/>
          <w:szCs w:val="24"/>
        </w:rPr>
        <w:t xml:space="preserve">. </w:t>
      </w:r>
      <w:r w:rsidRPr="00DC1C66">
        <w:rPr>
          <w:rFonts w:ascii="Times New Roman" w:hAnsi="Times New Roman" w:cs="Times New Roman"/>
          <w:sz w:val="24"/>
          <w:szCs w:val="24"/>
        </w:rPr>
        <w:t xml:space="preserve"> The objective of this training course is to incubate them </w:t>
      </w:r>
      <w:r w:rsidR="00C178F8" w:rsidRPr="00DC1C66">
        <w:rPr>
          <w:rFonts w:ascii="Times New Roman" w:hAnsi="Times New Roman" w:cs="Times New Roman"/>
          <w:sz w:val="24"/>
          <w:szCs w:val="24"/>
        </w:rPr>
        <w:t xml:space="preserve">to </w:t>
      </w:r>
      <w:r w:rsidRPr="00DC1C66">
        <w:rPr>
          <w:rFonts w:ascii="Times New Roman" w:hAnsi="Times New Roman" w:cs="Times New Roman"/>
          <w:sz w:val="24"/>
          <w:szCs w:val="24"/>
        </w:rPr>
        <w:t xml:space="preserve">become startups in the innovative and creative services.  The tutors of this training course are all seasoned professors coming from </w:t>
      </w:r>
      <w:r w:rsidR="001E05F1" w:rsidRPr="00DC1C66">
        <w:rPr>
          <w:rFonts w:ascii="Times New Roman" w:hAnsi="Times New Roman" w:cs="Times New Roman"/>
          <w:sz w:val="24"/>
          <w:szCs w:val="24"/>
        </w:rPr>
        <w:t xml:space="preserve">the </w:t>
      </w:r>
      <w:r w:rsidRPr="00DC1C66">
        <w:rPr>
          <w:rFonts w:ascii="Times New Roman" w:hAnsi="Times New Roman" w:cs="Times New Roman"/>
          <w:sz w:val="24"/>
          <w:szCs w:val="24"/>
        </w:rPr>
        <w:t>George Wa</w:t>
      </w:r>
      <w:r w:rsidR="001E05F1" w:rsidRPr="00DC1C66">
        <w:rPr>
          <w:rFonts w:ascii="Times New Roman" w:hAnsi="Times New Roman" w:cs="Times New Roman"/>
          <w:sz w:val="24"/>
          <w:szCs w:val="24"/>
        </w:rPr>
        <w:t xml:space="preserve">shington </w:t>
      </w:r>
      <w:bookmarkStart w:id="0" w:name="_GoBack"/>
      <w:bookmarkEnd w:id="0"/>
      <w:r w:rsidRPr="00DC1C66">
        <w:rPr>
          <w:rFonts w:ascii="Times New Roman" w:hAnsi="Times New Roman" w:cs="Times New Roman"/>
          <w:sz w:val="24"/>
          <w:szCs w:val="24"/>
        </w:rPr>
        <w:t>University</w:t>
      </w:r>
      <w:r w:rsidR="0033539E" w:rsidRPr="00DC1C66">
        <w:rPr>
          <w:rFonts w:ascii="Times New Roman" w:hAnsi="Times New Roman" w:cs="Times New Roman"/>
          <w:sz w:val="24"/>
          <w:szCs w:val="24"/>
        </w:rPr>
        <w:t xml:space="preserve"> of </w:t>
      </w:r>
      <w:r w:rsidR="001E05F1" w:rsidRPr="00DC1C66">
        <w:rPr>
          <w:rFonts w:ascii="Times New Roman" w:hAnsi="Times New Roman" w:cs="Times New Roman"/>
          <w:sz w:val="24"/>
          <w:szCs w:val="24"/>
        </w:rPr>
        <w:t>United States</w:t>
      </w:r>
      <w:r w:rsidRPr="00DC1C66">
        <w:rPr>
          <w:rFonts w:ascii="Times New Roman" w:hAnsi="Times New Roman" w:cs="Times New Roman"/>
          <w:sz w:val="24"/>
          <w:szCs w:val="24"/>
        </w:rPr>
        <w:t>.  If the responses are pos</w:t>
      </w:r>
      <w:r w:rsidR="001E05F1" w:rsidRPr="00DC1C66">
        <w:rPr>
          <w:rFonts w:ascii="Times New Roman" w:hAnsi="Times New Roman" w:cs="Times New Roman"/>
          <w:sz w:val="24"/>
          <w:szCs w:val="24"/>
        </w:rPr>
        <w:t xml:space="preserve">itive, we plan to repeat it on </w:t>
      </w:r>
      <w:r w:rsidRPr="00DC1C66">
        <w:rPr>
          <w:rFonts w:ascii="Times New Roman" w:hAnsi="Times New Roman" w:cs="Times New Roman"/>
          <w:sz w:val="24"/>
          <w:szCs w:val="24"/>
        </w:rPr>
        <w:t>a yearly basis and turn it into a one week course.  With your blessing, I hope this will come true.</w:t>
      </w:r>
    </w:p>
    <w:p w:rsidR="000801D2" w:rsidRPr="00DC1C66" w:rsidRDefault="000801D2" w:rsidP="00E7102D">
      <w:pPr>
        <w:pStyle w:val="Body"/>
        <w:spacing w:line="380" w:lineRule="exact"/>
        <w:jc w:val="both"/>
        <w:rPr>
          <w:rFonts w:ascii="Times New Roman" w:eastAsiaTheme="minorEastAsia" w:hAnsi="Times New Roman" w:cs="Times New Roman"/>
          <w:sz w:val="24"/>
          <w:szCs w:val="24"/>
        </w:rPr>
      </w:pPr>
    </w:p>
    <w:p w:rsidR="000801D2" w:rsidRPr="00DC1C66" w:rsidRDefault="00C703E3" w:rsidP="00E7102D">
      <w:pPr>
        <w:pStyle w:val="Body"/>
        <w:spacing w:line="380" w:lineRule="exact"/>
        <w:jc w:val="both"/>
        <w:rPr>
          <w:rFonts w:ascii="Times New Roman" w:hAnsi="Times New Roman" w:cs="Times New Roman"/>
          <w:sz w:val="24"/>
          <w:szCs w:val="24"/>
        </w:rPr>
      </w:pPr>
      <w:r w:rsidRPr="00DC1C66">
        <w:rPr>
          <w:rFonts w:ascii="Times New Roman" w:hAnsi="Times New Roman" w:cs="Times New Roman"/>
          <w:sz w:val="24"/>
          <w:szCs w:val="24"/>
        </w:rPr>
        <w:t>Ladies &amp; Gentlemen, as today’s programme is very tight, hence, I shall not take up more of your precious time and should end up here.  Once again, I would like to express my most sincere thanks to you for your presence and support.</w:t>
      </w:r>
      <w:r w:rsidR="00C178F8" w:rsidRPr="00DC1C66">
        <w:rPr>
          <w:rFonts w:ascii="Times New Roman" w:hAnsi="Times New Roman" w:cs="Times New Roman"/>
          <w:sz w:val="24"/>
          <w:szCs w:val="24"/>
        </w:rPr>
        <w:t xml:space="preserve"> </w:t>
      </w:r>
    </w:p>
    <w:p w:rsidR="00C178F8" w:rsidRPr="00DC1C66" w:rsidRDefault="00C178F8" w:rsidP="00E7102D">
      <w:pPr>
        <w:pStyle w:val="Body"/>
        <w:spacing w:line="380" w:lineRule="exact"/>
        <w:jc w:val="both"/>
        <w:rPr>
          <w:rFonts w:ascii="Times New Roman" w:hAnsi="Times New Roman" w:cs="Times New Roman"/>
          <w:sz w:val="24"/>
          <w:szCs w:val="24"/>
        </w:rPr>
      </w:pPr>
    </w:p>
    <w:p w:rsidR="00C178F8" w:rsidRPr="00DC1C66" w:rsidRDefault="00C178F8" w:rsidP="00E7102D">
      <w:pPr>
        <w:pStyle w:val="Body"/>
        <w:spacing w:line="380" w:lineRule="exact"/>
        <w:jc w:val="both"/>
        <w:rPr>
          <w:rFonts w:ascii="Times New Roman" w:hAnsi="Times New Roman" w:cs="Times New Roman"/>
          <w:sz w:val="24"/>
          <w:szCs w:val="24"/>
        </w:rPr>
      </w:pPr>
      <w:r w:rsidRPr="00DC1C66">
        <w:rPr>
          <w:rFonts w:ascii="Times New Roman" w:hAnsi="Times New Roman" w:cs="Times New Roman"/>
          <w:sz w:val="24"/>
          <w:szCs w:val="24"/>
        </w:rPr>
        <w:t xml:space="preserve">Macao and I hope you enjoy your stay. </w:t>
      </w:r>
    </w:p>
    <w:p w:rsidR="000801D2" w:rsidRPr="00DC1C66" w:rsidRDefault="000801D2" w:rsidP="00E7102D">
      <w:pPr>
        <w:pStyle w:val="Body"/>
        <w:spacing w:line="380" w:lineRule="exact"/>
        <w:jc w:val="both"/>
        <w:rPr>
          <w:rFonts w:ascii="Times New Roman" w:hAnsi="Times New Roman" w:cs="Times New Roman"/>
          <w:sz w:val="24"/>
          <w:szCs w:val="24"/>
        </w:rPr>
      </w:pPr>
    </w:p>
    <w:p w:rsidR="000801D2" w:rsidRPr="00DC1C66" w:rsidRDefault="00C703E3" w:rsidP="00E7102D">
      <w:pPr>
        <w:pStyle w:val="Body"/>
        <w:spacing w:line="380" w:lineRule="exact"/>
        <w:jc w:val="both"/>
        <w:rPr>
          <w:rFonts w:ascii="Times New Roman" w:hAnsi="Times New Roman" w:cs="Times New Roman"/>
        </w:rPr>
      </w:pPr>
      <w:r w:rsidRPr="00DC1C66">
        <w:rPr>
          <w:rFonts w:ascii="Times New Roman" w:hAnsi="Times New Roman" w:cs="Times New Roman"/>
          <w:sz w:val="24"/>
          <w:szCs w:val="24"/>
        </w:rPr>
        <w:t xml:space="preserve">Thank you for listening. </w:t>
      </w:r>
      <w:r w:rsidRPr="00DC1C66">
        <w:rPr>
          <w:rFonts w:ascii="Times New Roman" w:hAnsi="Times New Roman" w:cs="Times New Roman"/>
          <w:sz w:val="30"/>
          <w:szCs w:val="30"/>
        </w:rPr>
        <w:t xml:space="preserve">    </w:t>
      </w:r>
    </w:p>
    <w:sectPr w:rsidR="000801D2" w:rsidRPr="00DC1C66" w:rsidSect="000801D2">
      <w:footerReference w:type="default" r:id="rId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87" w:rsidRDefault="00583887" w:rsidP="000801D2">
      <w:r>
        <w:separator/>
      </w:r>
    </w:p>
  </w:endnote>
  <w:endnote w:type="continuationSeparator" w:id="0">
    <w:p w:rsidR="00583887" w:rsidRDefault="00583887" w:rsidP="00080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D2" w:rsidRDefault="00C703E3">
    <w:pPr>
      <w:pStyle w:val="HeaderFooter"/>
      <w:tabs>
        <w:tab w:val="clear" w:pos="9020"/>
        <w:tab w:val="center" w:pos="4819"/>
        <w:tab w:val="right" w:pos="9638"/>
      </w:tabs>
    </w:pPr>
    <w:r>
      <w:tab/>
    </w:r>
    <w:r>
      <w:tab/>
      <w:t xml:space="preserve">Page </w:t>
    </w:r>
    <w:r w:rsidR="00D50AF7">
      <w:fldChar w:fldCharType="begin"/>
    </w:r>
    <w:r>
      <w:instrText xml:space="preserve"> PAGE </w:instrText>
    </w:r>
    <w:r w:rsidR="00D50AF7">
      <w:fldChar w:fldCharType="separate"/>
    </w:r>
    <w:r w:rsidR="00583887">
      <w:rPr>
        <w:rFonts w:hint="eastAsia"/>
        <w:noProof/>
      </w:rPr>
      <w:t>1</w:t>
    </w:r>
    <w:r w:rsidR="00D50AF7">
      <w:fldChar w:fldCharType="end"/>
    </w:r>
    <w:r>
      <w:t xml:space="preserve"> of </w:t>
    </w:r>
    <w:r w:rsidR="00D50AF7">
      <w:fldChar w:fldCharType="begin"/>
    </w:r>
    <w:r>
      <w:instrText xml:space="preserve"> NUMPAGES </w:instrText>
    </w:r>
    <w:r w:rsidR="00D50AF7">
      <w:fldChar w:fldCharType="separate"/>
    </w:r>
    <w:r w:rsidR="00583887">
      <w:rPr>
        <w:rFonts w:hint="eastAsia"/>
        <w:noProof/>
      </w:rPr>
      <w:t>1</w:t>
    </w:r>
    <w:r w:rsidR="00D50AF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87" w:rsidRDefault="00583887" w:rsidP="000801D2">
      <w:r>
        <w:separator/>
      </w:r>
    </w:p>
  </w:footnote>
  <w:footnote w:type="continuationSeparator" w:id="0">
    <w:p w:rsidR="00583887" w:rsidRDefault="00583887" w:rsidP="00080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savePreviewPicture/>
  <w:hdrShapeDefaults>
    <o:shapedefaults v:ext="edit" spidmax="11266"/>
  </w:hdrShapeDefaults>
  <w:footnotePr>
    <w:footnote w:id="-1"/>
    <w:footnote w:id="0"/>
  </w:footnotePr>
  <w:endnotePr>
    <w:endnote w:id="-1"/>
    <w:endnote w:id="0"/>
  </w:endnotePr>
  <w:compat>
    <w:useFELayout/>
  </w:compat>
  <w:rsids>
    <w:rsidRoot w:val="000801D2"/>
    <w:rsid w:val="00063DB0"/>
    <w:rsid w:val="00066287"/>
    <w:rsid w:val="000801D2"/>
    <w:rsid w:val="00163E6D"/>
    <w:rsid w:val="001E05F1"/>
    <w:rsid w:val="00212E10"/>
    <w:rsid w:val="00311B95"/>
    <w:rsid w:val="0033539E"/>
    <w:rsid w:val="003C2403"/>
    <w:rsid w:val="003C7707"/>
    <w:rsid w:val="00583887"/>
    <w:rsid w:val="00652569"/>
    <w:rsid w:val="0066040E"/>
    <w:rsid w:val="00703884"/>
    <w:rsid w:val="0070418E"/>
    <w:rsid w:val="007C1612"/>
    <w:rsid w:val="0086315C"/>
    <w:rsid w:val="00C00F35"/>
    <w:rsid w:val="00C178F8"/>
    <w:rsid w:val="00C703E3"/>
    <w:rsid w:val="00D33240"/>
    <w:rsid w:val="00D50AF7"/>
    <w:rsid w:val="00DA0327"/>
    <w:rsid w:val="00DC1C66"/>
    <w:rsid w:val="00E7102D"/>
    <w:rsid w:val="00F358EF"/>
    <w:rsid w:val="00F423D0"/>
    <w:rsid w:val="00F636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01D2"/>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801D2"/>
    <w:rPr>
      <w:u w:val="single"/>
    </w:rPr>
  </w:style>
  <w:style w:type="table" w:customStyle="1" w:styleId="TableNormal1">
    <w:name w:val="Table Normal1"/>
    <w:rsid w:val="000801D2"/>
    <w:tblPr>
      <w:tblInd w:w="0" w:type="dxa"/>
      <w:tblCellMar>
        <w:top w:w="0" w:type="dxa"/>
        <w:left w:w="0" w:type="dxa"/>
        <w:bottom w:w="0" w:type="dxa"/>
        <w:right w:w="0" w:type="dxa"/>
      </w:tblCellMar>
    </w:tblPr>
  </w:style>
  <w:style w:type="paragraph" w:customStyle="1" w:styleId="HeaderFooter">
    <w:name w:val="Header &amp; Footer"/>
    <w:rsid w:val="000801D2"/>
    <w:pPr>
      <w:tabs>
        <w:tab w:val="right" w:pos="9020"/>
      </w:tabs>
    </w:pPr>
    <w:rPr>
      <w:rFonts w:ascii="Helvetica Neue" w:eastAsia="Arial Unicode MS" w:hAnsi="Helvetica Neue" w:cs="Arial Unicode MS"/>
      <w:color w:val="000000"/>
      <w:sz w:val="24"/>
      <w:szCs w:val="24"/>
    </w:rPr>
  </w:style>
  <w:style w:type="paragraph" w:customStyle="1" w:styleId="Body">
    <w:name w:val="Body"/>
    <w:rsid w:val="000801D2"/>
    <w:rPr>
      <w:rFonts w:ascii="Helvetica Neue" w:eastAsia="Helvetica Neue" w:hAnsi="Helvetica Neue" w:cs="Helvetica Neue"/>
      <w:color w:val="000000"/>
      <w:sz w:val="22"/>
      <w:szCs w:val="22"/>
    </w:rPr>
  </w:style>
  <w:style w:type="paragraph" w:styleId="a4">
    <w:name w:val="header"/>
    <w:basedOn w:val="a"/>
    <w:link w:val="a5"/>
    <w:uiPriority w:val="99"/>
    <w:semiHidden/>
    <w:unhideWhenUsed/>
    <w:rsid w:val="00063DB0"/>
    <w:pPr>
      <w:tabs>
        <w:tab w:val="center" w:pos="4153"/>
        <w:tab w:val="right" w:pos="8306"/>
      </w:tabs>
      <w:snapToGrid w:val="0"/>
    </w:pPr>
    <w:rPr>
      <w:sz w:val="20"/>
      <w:szCs w:val="20"/>
    </w:rPr>
  </w:style>
  <w:style w:type="character" w:customStyle="1" w:styleId="a5">
    <w:name w:val="頁首 字元"/>
    <w:basedOn w:val="a0"/>
    <w:link w:val="a4"/>
    <w:uiPriority w:val="99"/>
    <w:semiHidden/>
    <w:rsid w:val="00063DB0"/>
    <w:rPr>
      <w:lang w:eastAsia="en-US"/>
    </w:rPr>
  </w:style>
  <w:style w:type="paragraph" w:styleId="a6">
    <w:name w:val="footer"/>
    <w:basedOn w:val="a"/>
    <w:link w:val="a7"/>
    <w:uiPriority w:val="99"/>
    <w:semiHidden/>
    <w:unhideWhenUsed/>
    <w:rsid w:val="00063DB0"/>
    <w:pPr>
      <w:tabs>
        <w:tab w:val="center" w:pos="4153"/>
        <w:tab w:val="right" w:pos="8306"/>
      </w:tabs>
      <w:snapToGrid w:val="0"/>
    </w:pPr>
    <w:rPr>
      <w:sz w:val="20"/>
      <w:szCs w:val="20"/>
    </w:rPr>
  </w:style>
  <w:style w:type="character" w:customStyle="1" w:styleId="a7">
    <w:name w:val="頁尾 字元"/>
    <w:basedOn w:val="a0"/>
    <w:link w:val="a6"/>
    <w:uiPriority w:val="99"/>
    <w:semiHidden/>
    <w:rsid w:val="00063DB0"/>
    <w:rPr>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c:creator>
  <cp:lastModifiedBy>Mix</cp:lastModifiedBy>
  <cp:revision>8</cp:revision>
  <dcterms:created xsi:type="dcterms:W3CDTF">2019-11-18T17:08:00Z</dcterms:created>
  <dcterms:modified xsi:type="dcterms:W3CDTF">2020-03-10T04:16:00Z</dcterms:modified>
</cp:coreProperties>
</file>